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OBOWIĄZEK INFORMACYJNY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Administratorem Państwa danych osobowych jest </w:t>
      </w:r>
      <w:r>
        <w:rPr>
          <w:rStyle w:val="fontstyle21"/>
          <w:rFonts w:eastAsia="Times New Roman" w:cs="Arial" w:ascii="Times New Roman" w:hAnsi="Times New Roman"/>
          <w:color w:val="auto"/>
          <w:sz w:val="24"/>
          <w:szCs w:val="24"/>
        </w:rPr>
        <w:t>Wójt Gminy Komarówka Podlaska, adres: ul. Krótka 7, 21-311 Komarówka Podlaska.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2">
        <w:r>
          <w:rPr>
            <w:rStyle w:val="Hyperlink"/>
            <w:rFonts w:eastAsia="Times New Roman" w:cs="Times New Roman" w:ascii="Times New Roman" w:hAnsi="Times New Roman"/>
            <w:sz w:val="24"/>
            <w:szCs w:val="24"/>
          </w:rPr>
          <w:t>inspektor@cbi24.pl</w:t>
        </w:r>
      </w:hyperlink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 lub pisemnie na adres Administratora.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Państwa dane osobowe będą przetwarzane w celu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 </w:t>
      </w:r>
      <w:r>
        <w:rPr>
          <w:rStyle w:val="fontstyle01"/>
          <w:rFonts w:eastAsia="Times New Roman" w:cs="Arial" w:ascii="Times New Roman" w:hAnsi="Times New Roman"/>
          <w:b w:val="false"/>
          <w:bCs w:val="false"/>
          <w:color w:val="111111"/>
          <w:sz w:val="24"/>
          <w:szCs w:val="24"/>
        </w:rPr>
        <w:t>prowadzenia spraw związanych ze zmianami Miejscowego Planu Zagospodarowania Przestrzennego.</w:t>
      </w:r>
      <w:r>
        <w:rPr>
          <w:rStyle w:val="fontstyle01"/>
          <w:rFonts w:eastAsia="Times New Roman" w:cs="Times New Roman" w:ascii="Times New Roman" w:hAnsi="Times New Roman"/>
          <w:b w:val="false"/>
          <w:bCs w:val="false"/>
          <w:color w:val="111111"/>
          <w:sz w:val="24"/>
          <w:szCs w:val="24"/>
        </w:rPr>
        <w:t xml:space="preserve"> </w:t>
      </w:r>
      <w:sdt>
        <w:sdtPr>
          <w:tag w:val="goog_rdk_2"/>
          <w:id w:val="-636466576"/>
        </w:sdtPr>
        <w:sdtContent>
          <w:r>
            <w:rPr>
              <w:rStyle w:val="fontstyle01"/>
              <w:rFonts w:eastAsia="Times New Roman" w:cs="Times New Roman" w:ascii="Times New Roman" w:hAnsi="Times New Roman"/>
              <w:b w:val="false"/>
              <w:bCs w:val="false"/>
              <w:color w:val="111111"/>
              <w:sz w:val="24"/>
              <w:szCs w:val="24"/>
            </w:rPr>
          </w:r>
          <w:r>
            <w:rPr>
              <w:rStyle w:val="fontstyle01"/>
              <w:rFonts w:eastAsia="Times New Roman" w:cs="Times New Roman" w:ascii="Times New Roman" w:hAnsi="Times New Roman"/>
              <w:b w:val="false"/>
              <w:bCs w:val="false"/>
              <w:color w:val="111111"/>
              <w:sz w:val="24"/>
              <w:szCs w:val="24"/>
            </w:rPr>
          </w:r>
        </w:sdtContent>
      </w:sdt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tj. gdyż jest to niezbędne do wypełnienia obowiązku prawnego ciążącego na Administratorze (art. 6 ust. 1 lit. c RODO) w związku z ustawą z dnia 27 marca 2003 r. o planowaniu i zagospodarowaniu przestrzennym (</w:t>
      </w:r>
      <w:r>
        <w:rPr>
          <w:rFonts w:eastAsia="Times New Roman" w:cs="Times New Roman" w:ascii="Times New Roman" w:hAnsi="Times New Roman"/>
          <w:sz w:val="24"/>
          <w:szCs w:val="24"/>
        </w:rPr>
        <w:t>t.j. Dz. U. z 2026 r. poz. 538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).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Państwa dane osobowe będą przetwarzane przez okres niezbędny do realizacji </w:t>
      </w:r>
      <w:sdt>
        <w:sdtPr>
          <w:tag w:val="goog_rdk_3"/>
          <w:id w:val="60236547"/>
        </w:sdtPr>
        <w:sdtContent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</w:rPr>
          </w: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</w:rPr>
          </w:r>
        </w:sdtContent>
      </w:sdt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celu, o którym mowa w pkt. 3 z uwzględnieniem okresów przechowywania określonych w przepisach szczególnych, w tym przepisów archiwalnych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tj. kat. A. </w:t>
      </w:r>
      <w:sdt>
        <w:sdtPr>
          <w:tag w:val="goog_rdk_4"/>
          <w:id w:val="926528210"/>
        </w:sdtPr>
        <w:sdtContent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</w:rPr>
          </w: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</w:rPr>
          </w:r>
        </w:sdtContent>
      </w:sdt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Państwa dane osobowe będą przetwarzane w sposób zautomatyzowany, lecz nie będą podlegały zautomatyzowanemu podejmowaniu decyzji, w tym o profilowaniu.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57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Państwa dane osobowe </w:t>
      </w:r>
      <w:sdt>
        <w:sdtPr>
          <w:tag w:val="goog_rdk_5"/>
          <w:id w:val="-1372848411"/>
        </w:sdtPr>
        <w:sdtContent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</w:rPr>
          </w: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</w:rPr>
          </w:r>
        </w:sdtContent>
      </w:sdt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nie będą przekazywane poza Europejski Obszar Gospodarczy (obejmujący Unię Europejską, Norwegię, Liechtenstein i Islandię).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W związku z przetwarzaniem Państwa danych osobowych, przysługują Państwu następujące prawa: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start="6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dostępu do swoich danych oraz otrzymania ich kopii</w:t>
      </w:r>
      <w:r>
        <w:rPr>
          <w:rFonts w:eastAsia="Times New Roman" w:cs="Times New Roman" w:ascii="Times New Roman" w:hAnsi="Times New Roman"/>
          <w:sz w:val="24"/>
          <w:szCs w:val="24"/>
        </w:rPr>
        <w:t>, z tym że w przypadku gdy dane osobowe nie zostały zebrane od osoby, której dane dotyczą, to realizacja prawa do informacji o źródle ich pozyskania (art. 15 ust. 1 lit. g RODO) przysługuje, jeżeli nie wpływa na ochronę praw i wolności osoby, od której dane te pozyskano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start="6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 sprostowania (poprawiania) swoich danych osobowych;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start="6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prawo do ograniczenia przetwarzania danych osobowych, </w:t>
      </w:r>
      <w:r>
        <w:rPr>
          <w:rFonts w:eastAsia="Times New Roman" w:cs="Times New Roman" w:ascii="Times New Roman" w:hAnsi="Times New Roman"/>
          <w:sz w:val="24"/>
          <w:szCs w:val="24"/>
        </w:rPr>
        <w:t>przy czym wystąpienie z takim żądaniem nie wpływa na przebieg i wynik postępowań dotyczących sporządzania aktów planowania przestrzennego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57" w:start="6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do usunięcia danych w przypadkach określonych w przepisach RODO;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hanging="360" w:start="6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prawo wniesienia skargi do Prezesa Urzędu Ochrony Danych Osobowych, w sytuacji, gdy uznają Państwo, że przetwarzanie danych osobowych narusza przepisy ogólnego rozporządzenia o ochronie danych osobowych (RODO);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hanging="360" w:start="3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P</w:t>
      </w:r>
      <w:sdt>
        <w:sdtPr>
          <w:tag w:val="goog_rdk_6"/>
          <w:id w:val="-1361727035"/>
        </w:sdtPr>
        <w:sdtContent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sdtContent>
      </w:sdt>
      <w:r>
        <w:rPr>
          <w:rFonts w:eastAsia="Times New Roman" w:cs="Times New Roman" w:ascii="Times New Roman" w:hAnsi="Times New Roman"/>
          <w:sz w:val="24"/>
          <w:szCs w:val="24"/>
        </w:rPr>
        <w:t>aństwa dane mogą zostać przekazane podmiotom zewnętrznym na podstawie umowy powierzenia przetwarzania danych osobowych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, a także m.in. 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</w:rPr>
        <w:t>usługodawcom wykonującym usługi serwisu systemów informatycznych lub doradztwa prawnego,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jak również podmiotom lub organom uprawnionym na podstawie przepisów prawa. 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17" w:right="1417" w:gutter="0" w:header="708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swiss"/>
    <w:pitch w:val="variable"/>
  </w:font>
  <w:font w:name="Segoe UI">
    <w:charset w:val="ee" w:characterSet="windows-1250"/>
    <w:family w:val="swiss"/>
    <w:pitch w:val="variable"/>
  </w:font>
  <w:font w:name="Cambria">
    <w:charset w:val="ee" w:characterSet="windows-1250"/>
    <w:family w:val="swiss"/>
    <w:pitch w:val="variable"/>
  </w:font>
  <w:font w:name="ArialMT">
    <w:charset w:val="ee" w:characterSet="windows-1250"/>
    <w:family w:val="roman"/>
    <w:pitch w:val="variable"/>
  </w:font>
  <w:font w:name="Arial-BoldMT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Georgia">
    <w:charset w:val="ee" w:characterSet="windows-125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ee" w:characterSet="windows-125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eastAsia="Times New Roman" w:cs="Times New Roman" w:ascii="Times New Roman" w:hAnsi="Times New Roman"/>
        <w:color w:val="000000"/>
        <w:sz w:val="24"/>
        <w:szCs w:val="24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spacing w:before="0" w:after="0"/>
      <w:rPr>
        <w:rFonts w:ascii="Times New Roman" w:hAnsi="Times New Roman" w:eastAsia="Times New Roman" w:cs="Times New Roman"/>
        <w:color w:val="000000"/>
        <w:sz w:val="24"/>
        <w:szCs w:val="24"/>
      </w:rPr>
    </w:pPr>
    <w:r>
      <w:rPr>
        <w:rFonts w:eastAsia="Times New Roman" w:cs="Times New Roman" w:ascii="Times New Roman" w:hAnsi="Times New Roman"/>
        <w:color w:val="000000"/>
        <w:sz w:val="24"/>
        <w:szCs w:val="24"/>
      </w:rPr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)"/>
      <w:lvlJc w:val="start"/>
      <w:pPr>
        <w:tabs>
          <w:tab w:val="num" w:pos="0"/>
        </w:tabs>
        <w:ind w:start="1440" w:hanging="360"/>
      </w:pPr>
      <w:rPr>
        <w:b w:val="false"/>
        <w:bCs w:val="false"/>
        <w:color w:val="000000"/>
      </w:rPr>
    </w:lvl>
    <w:lvl w:ilvl="2">
      <w:start w:val="1"/>
      <w:numFmt w:val="lowerLetter"/>
      <w:lvlText w:val="%3)"/>
      <w:lvlJc w:val="start"/>
      <w:pPr>
        <w:tabs>
          <w:tab w:val="num" w:pos="0"/>
        </w:tabs>
        <w:ind w:start="234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val="pl-PL" w:eastAsia="pl-PL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komentarzaZnak" w:customStyle="1">
    <w:name w:val="Tekst komentarza Znak"/>
    <w:basedOn w:val="DefaultParagraphFont"/>
    <w:link w:val="CommentText"/>
    <w:uiPriority w:val="99"/>
    <w:qFormat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qFormat/>
    <w:rPr>
      <w:sz w:val="16"/>
      <w:szCs w:val="16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4f776d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uiPriority w:val="99"/>
    <w:qFormat/>
    <w:rsid w:val="004f776d"/>
    <w:rPr/>
  </w:style>
  <w:style w:type="character" w:styleId="StopkaZnak" w:customStyle="1">
    <w:name w:val="Stopka Znak"/>
    <w:basedOn w:val="DefaultParagraphFont"/>
    <w:uiPriority w:val="99"/>
    <w:qFormat/>
    <w:rsid w:val="004f776d"/>
    <w:rPr/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816c8e"/>
    <w:rPr>
      <w:b/>
      <w:bCs/>
      <w:sz w:val="20"/>
      <w:szCs w:val="20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7a7605"/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6f6acd"/>
    <w:rPr>
      <w:color w:themeColor="hyperlink"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f6acd"/>
    <w:rPr>
      <w:color w:val="605E5C"/>
      <w:shd w:fill="E1DFDD" w:val="clear"/>
    </w:rPr>
  </w:style>
  <w:style w:type="character" w:styleId="fontstyle21">
    <w:name w:val="fontstyle21"/>
    <w:basedOn w:val="DefaultParagraphFont"/>
    <w:qFormat/>
    <w:rPr>
      <w:rFonts w:ascii="ArialMT" w:hAnsi="ArialMT"/>
      <w:b w:val="false"/>
      <w:bCs w:val="false"/>
      <w:i w:val="false"/>
      <w:iCs w:val="false"/>
      <w:color w:val="000000"/>
      <w:sz w:val="18"/>
      <w:szCs w:val="18"/>
    </w:rPr>
  </w:style>
  <w:style w:type="character" w:styleId="fontstyle01">
    <w:name w:val="fontstyle01"/>
    <w:basedOn w:val="DefaultParagraphFont"/>
    <w:qFormat/>
    <w:rPr>
      <w:rFonts w:ascii="Arial-BoldMT" w:hAnsi="Arial-BoldMT"/>
      <w:b/>
      <w:bCs/>
      <w:i w:val="false"/>
      <w:iCs w:val="false"/>
      <w:color w:val="000000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mmentText">
    <w:name w:val="annotation text"/>
    <w:basedOn w:val="Normal"/>
    <w:link w:val="TekstkomentarzaZnak"/>
    <w:uiPriority w:val="99"/>
    <w:unhideWhenUsed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4f776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f776d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4f776d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816c8e"/>
    <w:pPr/>
    <w:rPr>
      <w:b/>
      <w:bCs/>
    </w:rPr>
  </w:style>
  <w:style w:type="paragraph" w:styleId="Revision">
    <w:name w:val="Revision"/>
    <w:uiPriority w:val="99"/>
    <w:semiHidden/>
    <w:qFormat/>
    <w:rsid w:val="000b6d15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val="pl-PL" w:eastAsia="pl-PL" w:bidi="ar-SA"/>
    </w:rPr>
  </w:style>
  <w:style w:type="paragraph" w:styleId="ListParagraph">
    <w:name w:val="List Paragraph"/>
    <w:basedOn w:val="Normal"/>
    <w:link w:val="AkapitzlistZnak"/>
    <w:uiPriority w:val="34"/>
    <w:qFormat/>
    <w:rsid w:val="007a7605"/>
    <w:pPr>
      <w:spacing w:before="0" w:after="200"/>
      <w:ind w:start="720"/>
      <w:contextualSpacing/>
    </w:pPr>
    <w:rPr>
      <w:rFonts w:ascii="Cambria" w:hAnsi="Cambria" w:eastAsia="Cambria" w:cs="" w:asciiTheme="minorHAnsi" w:cstheme="minorBidi" w:eastAsiaTheme="minorHAnsi" w:hAnsiTheme="minorHAnsi"/>
      <w:lang w:eastAsia="en-US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spektor@cbi24.pl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+84AJHrzopfFpROXISx+WaOhqJw==">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LibreOffice/26.2.4.2$Windows_X86_64 LibreOffice_project/0229ac93fcf0d7cbc6376066c6f35021cef002dc</Application>
  <AppVersion>15.0000</AppVersion>
  <Pages>1</Pages>
  <Words>442</Words>
  <Characters>2700</Characters>
  <CharactersWithSpaces>3122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2025-02-04T09:41:00Z</dcterms:created>
  <dc:creator>Dorota Szymkowiak</dc:creator>
  <dc:description/>
  <dc:language>pl-PL</dc:language>
  <cp:lastModifiedBy/>
  <dcterms:modified xsi:type="dcterms:W3CDTF">2026-07-23T12:02:43Z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